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仿宋_GB2312" w:hAnsi="仿宋_GB2312" w:eastAsia="仿宋_GB2312" w:cs="仿宋_GB2312"/>
          <w:b w:val="0"/>
          <w:bCs/>
          <w:spacing w:val="2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pacing w:val="20"/>
          <w:sz w:val="21"/>
          <w:szCs w:val="21"/>
          <w:lang w:val="en-US" w:eastAsia="zh-CN"/>
        </w:rPr>
        <w:t>附件3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安徽艺术学院学生社团指导教师履职情况表</w:t>
      </w:r>
    </w:p>
    <w:p>
      <w:pPr>
        <w:jc w:val="center"/>
        <w:rPr>
          <w:rFonts w:hint="eastAsia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pacing w:val="20"/>
          <w:sz w:val="21"/>
          <w:szCs w:val="21"/>
          <w:lang w:val="en-US" w:eastAsia="zh-CN"/>
        </w:rPr>
        <w:t>（2023年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pacing w:val="20"/>
          <w:sz w:val="21"/>
          <w:szCs w:val="21"/>
          <w:lang w:val="en-US" w:eastAsia="zh-CN"/>
        </w:rPr>
        <w:t>）</w:t>
      </w:r>
    </w:p>
    <w:tbl>
      <w:tblPr>
        <w:tblStyle w:val="3"/>
        <w:tblW w:w="84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2130"/>
        <w:gridCol w:w="1515"/>
        <w:gridCol w:w="3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59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姓  名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指导社团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9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担任时间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9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所属部门</w:t>
            </w:r>
          </w:p>
        </w:tc>
        <w:tc>
          <w:tcPr>
            <w:tcW w:w="213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15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学历职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  <w:t>称</w:t>
            </w:r>
          </w:p>
        </w:tc>
        <w:tc>
          <w:tcPr>
            <w:tcW w:w="3165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tbl>
      <w:tblPr>
        <w:tblStyle w:val="2"/>
        <w:tblW w:w="84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825"/>
        <w:gridCol w:w="1290"/>
        <w:gridCol w:w="330"/>
        <w:gridCol w:w="334"/>
        <w:gridCol w:w="1691"/>
        <w:gridCol w:w="1084"/>
        <w:gridCol w:w="2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9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本年度活动项目及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清单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时 间</w:t>
            </w: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地 点</w:t>
            </w:r>
          </w:p>
        </w:tc>
        <w:tc>
          <w:tcPr>
            <w:tcW w:w="3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活动项目名称（内容）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3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3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5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3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5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3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5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3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5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3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5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其它说明</w:t>
            </w:r>
          </w:p>
        </w:tc>
        <w:tc>
          <w:tcPr>
            <w:tcW w:w="55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8" w:hRule="atLeast"/>
        </w:trPr>
        <w:tc>
          <w:tcPr>
            <w:tcW w:w="77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指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导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老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师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简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介</w:t>
            </w:r>
          </w:p>
        </w:tc>
        <w:tc>
          <w:tcPr>
            <w:tcW w:w="7635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（填写工作等方面内容及所获荣誉）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9" w:hRule="atLeast"/>
        </w:trPr>
        <w:tc>
          <w:tcPr>
            <w:tcW w:w="77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指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导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社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团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年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度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总  结</w:t>
            </w:r>
          </w:p>
        </w:tc>
        <w:tc>
          <w:tcPr>
            <w:tcW w:w="7635" w:type="dxa"/>
            <w:gridSpan w:val="7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409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以下内容由社团管理部填写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355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社团章程审查结果</w:t>
            </w:r>
          </w:p>
        </w:tc>
        <w:tc>
          <w:tcPr>
            <w:tcW w:w="277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社团管理部考核意见</w:t>
            </w:r>
          </w:p>
        </w:tc>
        <w:tc>
          <w:tcPr>
            <w:tcW w:w="208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校团委审查意见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355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775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08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355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社团有无违纪违规</w:t>
            </w:r>
          </w:p>
        </w:tc>
        <w:tc>
          <w:tcPr>
            <w:tcW w:w="2775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0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355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775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0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default"/>
          <w:b w:val="0"/>
          <w:bCs w:val="0"/>
          <w:sz w:val="32"/>
          <w:szCs w:val="32"/>
          <w:vertAlign w:val="baseli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7979FE6-3605-4D7A-971B-0690FA51700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14A3E31-ABC0-4261-BD40-1A218C9FCFD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0EA83D1-FA15-4DE2-AC71-2F4769081F5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Nzg2NmQwYmY3ZDQ2NDdiOTE4MGZhZDVmYmRkZmIifQ=="/>
  </w:docVars>
  <w:rsids>
    <w:rsidRoot w:val="077E574B"/>
    <w:rsid w:val="077E574B"/>
    <w:rsid w:val="2FE92DD7"/>
    <w:rsid w:val="418255E0"/>
    <w:rsid w:val="5B4C2449"/>
    <w:rsid w:val="70E2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2023-11-07T11:20:00Z</dcterms:created>
  <dc:creator>F</dc:creator>
  <cp:lastModifiedBy>曹宇</cp:lastModifiedBy>
  <dcterms:modified xsi:type="dcterms:W3CDTF">2023-11-19T11:20:17Z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90D2C20756384E33BA49DD00C789BC32_13</vt:lpwstr>
  </property>
</Properties>
</file>